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9E6" w:rsidRPr="00531D00" w:rsidRDefault="004061AE" w:rsidP="00531D00">
      <w:pPr>
        <w:pStyle w:val="ac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ru-RU"/>
        </w:rPr>
      </w:pPr>
      <w:r w:rsidRPr="00531D00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ru-RU"/>
        </w:rPr>
        <w:t xml:space="preserve"> </w:t>
      </w:r>
      <w:r w:rsidR="00956590" w:rsidRPr="00531D00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ru-RU"/>
        </w:rPr>
        <w:t>«Внимание есть именно та дверь, через которую проходит всё, что только входит в душу человека из внешнего мира»</w:t>
      </w:r>
    </w:p>
    <w:p w:rsidR="00956590" w:rsidRPr="00531D00" w:rsidRDefault="00956590" w:rsidP="00531D00">
      <w:pPr>
        <w:pStyle w:val="ac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ru-RU"/>
        </w:rPr>
      </w:pPr>
      <w:r w:rsidRPr="00531D00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ru-RU"/>
        </w:rPr>
        <w:t>К.Д. Ушинский</w:t>
      </w:r>
    </w:p>
    <w:p w:rsidR="00B65D43" w:rsidRDefault="00B65D43" w:rsidP="00531D00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мы поговорим о подготовке ребёнка к школе. </w:t>
      </w:r>
      <w:r w:rsidR="003A5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 распространено мнение,</w:t>
      </w:r>
      <w:r w:rsidR="001E4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перед поступлением </w:t>
      </w:r>
      <w:r w:rsidR="003A5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школу</w:t>
      </w:r>
      <w:r w:rsidR="001E4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ребёнка необходимо </w:t>
      </w:r>
      <w:r w:rsidR="003A5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 считать, читать и писать, </w:t>
      </w:r>
      <w:r w:rsidR="001E4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он станет</w:t>
      </w:r>
      <w:r w:rsidR="003A5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отличным учеником. Но! Подготовка к школе </w:t>
      </w:r>
      <w:r w:rsidR="00754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3A5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широкое понятие.</w:t>
      </w:r>
    </w:p>
    <w:p w:rsidR="00191B92" w:rsidRPr="00531D00" w:rsidRDefault="00191B92" w:rsidP="00531D00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531D00">
        <w:rPr>
          <w:rFonts w:ascii="Times New Roman" w:hAnsi="Times New Roman" w:cs="Times New Roman"/>
          <w:b/>
          <w:bCs/>
          <w:color w:val="FF0000"/>
          <w:sz w:val="24"/>
          <w:szCs w:val="24"/>
        </w:rPr>
        <w:t>Традиционно выделяются</w:t>
      </w:r>
      <w:r w:rsidRPr="00531D0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три аспекта школьной зрелости:</w:t>
      </w:r>
    </w:p>
    <w:p w:rsidR="00191B92" w:rsidRPr="00191B92" w:rsidRDefault="007E04A0" w:rsidP="00531D00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1B92">
        <w:rPr>
          <w:rFonts w:ascii="Times New Roman" w:hAnsi="Times New Roman" w:cs="Times New Roman"/>
          <w:sz w:val="24"/>
          <w:szCs w:val="24"/>
        </w:rPr>
        <w:t>1) интеллектуальный;</w:t>
      </w:r>
    </w:p>
    <w:p w:rsidR="00327AA4" w:rsidRPr="00191B92" w:rsidRDefault="007E04A0" w:rsidP="00531D00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1B92">
        <w:rPr>
          <w:rFonts w:ascii="Times New Roman" w:hAnsi="Times New Roman" w:cs="Times New Roman"/>
          <w:sz w:val="24"/>
          <w:szCs w:val="24"/>
        </w:rPr>
        <w:t>2) эмоциональный;</w:t>
      </w:r>
    </w:p>
    <w:p w:rsidR="00191B92" w:rsidRPr="00191B92" w:rsidRDefault="00191B92" w:rsidP="00531D00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1B92">
        <w:rPr>
          <w:rFonts w:ascii="Times New Roman" w:hAnsi="Times New Roman" w:cs="Times New Roman"/>
          <w:sz w:val="24"/>
          <w:szCs w:val="24"/>
        </w:rPr>
        <w:t>3) социальный.</w:t>
      </w:r>
    </w:p>
    <w:p w:rsidR="00327AA4" w:rsidRPr="00531D00" w:rsidRDefault="007E04A0" w:rsidP="00531D0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31D00">
        <w:rPr>
          <w:rFonts w:ascii="Times New Roman" w:hAnsi="Times New Roman" w:cs="Times New Roman"/>
          <w:b/>
          <w:bCs/>
          <w:color w:val="FF0000"/>
          <w:sz w:val="24"/>
          <w:szCs w:val="24"/>
        </w:rPr>
        <w:t>Об</w:t>
      </w:r>
      <w:r w:rsidRPr="00531D0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интеллектуальной зрелости</w:t>
      </w:r>
      <w:r w:rsidRPr="00531D0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судят по следующим признакам:</w:t>
      </w:r>
    </w:p>
    <w:p w:rsidR="00327AA4" w:rsidRPr="00191B92" w:rsidRDefault="007E04A0" w:rsidP="00531D00">
      <w:pPr>
        <w:pStyle w:val="ac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91B92">
        <w:rPr>
          <w:rFonts w:ascii="Times New Roman" w:hAnsi="Times New Roman" w:cs="Times New Roman"/>
          <w:sz w:val="24"/>
          <w:szCs w:val="24"/>
        </w:rPr>
        <w:t>дифференцированное восприятие (перцептивная зрелость), включающее выделение фигуры из фона;</w:t>
      </w:r>
    </w:p>
    <w:p w:rsidR="00327AA4" w:rsidRPr="00191B92" w:rsidRDefault="007E04A0" w:rsidP="00531D00">
      <w:pPr>
        <w:pStyle w:val="ac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91B92">
        <w:rPr>
          <w:rFonts w:ascii="Times New Roman" w:hAnsi="Times New Roman" w:cs="Times New Roman"/>
          <w:sz w:val="24"/>
          <w:szCs w:val="24"/>
        </w:rPr>
        <w:t>концентрация внимания;</w:t>
      </w:r>
    </w:p>
    <w:p w:rsidR="00327AA4" w:rsidRPr="00191B92" w:rsidRDefault="007E04A0" w:rsidP="00531D00">
      <w:pPr>
        <w:pStyle w:val="ac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91B92">
        <w:rPr>
          <w:rFonts w:ascii="Times New Roman" w:hAnsi="Times New Roman" w:cs="Times New Roman"/>
          <w:sz w:val="24"/>
          <w:szCs w:val="24"/>
        </w:rPr>
        <w:t>аналитическое мышление, выражающееся в способности постижения основных связей между явлениями;</w:t>
      </w:r>
    </w:p>
    <w:p w:rsidR="00327AA4" w:rsidRPr="00191B92" w:rsidRDefault="007E04A0" w:rsidP="00531D00">
      <w:pPr>
        <w:pStyle w:val="ac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91B92">
        <w:rPr>
          <w:rFonts w:ascii="Times New Roman" w:hAnsi="Times New Roman" w:cs="Times New Roman"/>
          <w:sz w:val="24"/>
          <w:szCs w:val="24"/>
        </w:rPr>
        <w:t>логическое запоминание;</w:t>
      </w:r>
    </w:p>
    <w:p w:rsidR="00327AA4" w:rsidRPr="00191B92" w:rsidRDefault="007E04A0" w:rsidP="00531D00">
      <w:pPr>
        <w:pStyle w:val="ac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91B92">
        <w:rPr>
          <w:rFonts w:ascii="Times New Roman" w:hAnsi="Times New Roman" w:cs="Times New Roman"/>
          <w:sz w:val="24"/>
          <w:szCs w:val="24"/>
        </w:rPr>
        <w:t>сенсомоторная координация;</w:t>
      </w:r>
    </w:p>
    <w:p w:rsidR="00327AA4" w:rsidRPr="00191B92" w:rsidRDefault="007E04A0" w:rsidP="00531D00">
      <w:pPr>
        <w:pStyle w:val="ac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91B92">
        <w:rPr>
          <w:rFonts w:ascii="Times New Roman" w:hAnsi="Times New Roman" w:cs="Times New Roman"/>
          <w:sz w:val="24"/>
          <w:szCs w:val="24"/>
        </w:rPr>
        <w:t>умение воспроизводить образец;</w:t>
      </w:r>
    </w:p>
    <w:p w:rsidR="00327AA4" w:rsidRPr="00191B92" w:rsidRDefault="007E04A0" w:rsidP="00531D00">
      <w:pPr>
        <w:pStyle w:val="ac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91B92">
        <w:rPr>
          <w:rFonts w:ascii="Times New Roman" w:hAnsi="Times New Roman" w:cs="Times New Roman"/>
          <w:sz w:val="24"/>
          <w:szCs w:val="24"/>
        </w:rPr>
        <w:t>развитие тонких движений руки.</w:t>
      </w:r>
    </w:p>
    <w:p w:rsidR="00327AA4" w:rsidRPr="00754214" w:rsidRDefault="007E04A0" w:rsidP="00531D00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4214">
        <w:rPr>
          <w:rFonts w:ascii="Times New Roman" w:hAnsi="Times New Roman" w:cs="Times New Roman"/>
          <w:sz w:val="24"/>
          <w:szCs w:val="24"/>
        </w:rPr>
        <w:t>Понимаемая таким образом интеллектуальная зрелость в существенной мере отражает функциональное созревание структур головного мозга.</w:t>
      </w:r>
    </w:p>
    <w:p w:rsidR="00191B92" w:rsidRPr="00531D00" w:rsidRDefault="00191B92" w:rsidP="00531D00">
      <w:pPr>
        <w:pStyle w:val="ac"/>
        <w:spacing w:after="0" w:line="240" w:lineRule="auto"/>
        <w:ind w:left="0"/>
        <w:rPr>
          <w:rFonts w:ascii="Times New Roman" w:hAnsi="Times New Roman" w:cs="Times New Roman"/>
          <w:color w:val="00B050"/>
          <w:sz w:val="24"/>
          <w:szCs w:val="24"/>
        </w:rPr>
      </w:pPr>
      <w:r w:rsidRPr="00531D00">
        <w:rPr>
          <w:rFonts w:ascii="Times New Roman" w:hAnsi="Times New Roman" w:cs="Times New Roman"/>
          <w:b/>
          <w:bCs/>
          <w:color w:val="00B050"/>
          <w:sz w:val="24"/>
          <w:szCs w:val="24"/>
        </w:rPr>
        <w:t>Об</w:t>
      </w:r>
      <w:r w:rsidRPr="00531D00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 xml:space="preserve"> эмоциональной зрелости</w:t>
      </w:r>
      <w:r w:rsidRPr="00531D00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говорят:</w:t>
      </w:r>
      <w:r w:rsidRPr="00531D00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 xml:space="preserve"> </w:t>
      </w:r>
    </w:p>
    <w:p w:rsidR="00327AA4" w:rsidRPr="00191B92" w:rsidRDefault="007E04A0" w:rsidP="00531D00">
      <w:pPr>
        <w:pStyle w:val="ac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91B92">
        <w:rPr>
          <w:rFonts w:ascii="Times New Roman" w:hAnsi="Times New Roman" w:cs="Times New Roman"/>
          <w:sz w:val="24"/>
          <w:szCs w:val="24"/>
        </w:rPr>
        <w:t>уменьшение импульсивных реакций;</w:t>
      </w:r>
    </w:p>
    <w:p w:rsidR="00327AA4" w:rsidRPr="00191B92" w:rsidRDefault="007E04A0" w:rsidP="00531D00">
      <w:pPr>
        <w:pStyle w:val="ac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91B92">
        <w:rPr>
          <w:rFonts w:ascii="Times New Roman" w:hAnsi="Times New Roman" w:cs="Times New Roman"/>
          <w:sz w:val="24"/>
          <w:szCs w:val="24"/>
        </w:rPr>
        <w:t>возможность длительное время выполнять не очень привлекательное задание.</w:t>
      </w:r>
    </w:p>
    <w:p w:rsidR="00191B92" w:rsidRPr="00531D00" w:rsidRDefault="00191B92" w:rsidP="00531D00">
      <w:pPr>
        <w:pStyle w:val="ac"/>
        <w:spacing w:after="0" w:line="240" w:lineRule="auto"/>
        <w:ind w:left="0"/>
        <w:rPr>
          <w:rFonts w:ascii="Times New Roman" w:hAnsi="Times New Roman" w:cs="Times New Roman"/>
          <w:color w:val="00B050"/>
          <w:sz w:val="24"/>
          <w:szCs w:val="24"/>
        </w:rPr>
      </w:pPr>
      <w:r w:rsidRPr="00531D00">
        <w:rPr>
          <w:rFonts w:ascii="Times New Roman" w:hAnsi="Times New Roman" w:cs="Times New Roman"/>
          <w:b/>
          <w:bCs/>
          <w:color w:val="00B050"/>
          <w:sz w:val="24"/>
          <w:szCs w:val="24"/>
        </w:rPr>
        <w:t>О</w:t>
      </w:r>
      <w:r w:rsidRPr="00531D00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 xml:space="preserve"> социальной зрелости</w:t>
      </w:r>
      <w:r w:rsidRPr="00531D00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свидетельствуют:</w:t>
      </w:r>
      <w:r w:rsidRPr="00531D00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 xml:space="preserve"> </w:t>
      </w:r>
    </w:p>
    <w:p w:rsidR="00327AA4" w:rsidRPr="00191B92" w:rsidRDefault="007E04A0" w:rsidP="00531D00">
      <w:pPr>
        <w:pStyle w:val="ac"/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91B92">
        <w:rPr>
          <w:rFonts w:ascii="Times New Roman" w:hAnsi="Times New Roman" w:cs="Times New Roman"/>
          <w:sz w:val="24"/>
          <w:szCs w:val="24"/>
        </w:rPr>
        <w:t>потребность ребенка в общении со сверстниками и умение подчинять свое поведение законам детских групп;</w:t>
      </w:r>
    </w:p>
    <w:p w:rsidR="00327AA4" w:rsidRPr="00191B92" w:rsidRDefault="007E04A0" w:rsidP="00531D00">
      <w:pPr>
        <w:pStyle w:val="ac"/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91B92">
        <w:rPr>
          <w:rFonts w:ascii="Times New Roman" w:hAnsi="Times New Roman" w:cs="Times New Roman"/>
          <w:sz w:val="24"/>
          <w:szCs w:val="24"/>
        </w:rPr>
        <w:t>способность исполнять роль ученика в ситуации школьного обучения.</w:t>
      </w:r>
    </w:p>
    <w:p w:rsidR="00191B92" w:rsidRPr="001E43BD" w:rsidRDefault="001E43BD" w:rsidP="00531D00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43BD">
        <w:rPr>
          <w:rFonts w:ascii="Times New Roman" w:hAnsi="Times New Roman" w:cs="Times New Roman"/>
          <w:sz w:val="24"/>
          <w:szCs w:val="24"/>
        </w:rPr>
        <w:lastRenderedPageBreak/>
        <w:t>По</w:t>
      </w:r>
      <w:r w:rsidR="00754214">
        <w:rPr>
          <w:rFonts w:ascii="Times New Roman" w:hAnsi="Times New Roman" w:cs="Times New Roman"/>
          <w:sz w:val="24"/>
          <w:szCs w:val="24"/>
        </w:rPr>
        <w:t>этому для успешного обучения не</w:t>
      </w:r>
      <w:r w:rsidRPr="001E43BD">
        <w:rPr>
          <w:rFonts w:ascii="Times New Roman" w:hAnsi="Times New Roman" w:cs="Times New Roman"/>
          <w:sz w:val="24"/>
          <w:szCs w:val="24"/>
        </w:rPr>
        <w:t>достаточно ребёнка научить читать и писать!</w:t>
      </w:r>
      <w:r>
        <w:rPr>
          <w:rFonts w:ascii="Times New Roman" w:hAnsi="Times New Roman" w:cs="Times New Roman"/>
          <w:sz w:val="24"/>
          <w:szCs w:val="24"/>
        </w:rPr>
        <w:t xml:space="preserve"> Важно научить ребёнка </w:t>
      </w:r>
      <w:r w:rsidRPr="00754214">
        <w:rPr>
          <w:rFonts w:ascii="Times New Roman" w:hAnsi="Times New Roman" w:cs="Times New Roman"/>
          <w:i/>
          <w:sz w:val="24"/>
          <w:szCs w:val="24"/>
        </w:rPr>
        <w:t>учиться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1B92" w:rsidRDefault="003568A6" w:rsidP="00531D00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68A6">
        <w:rPr>
          <w:rFonts w:ascii="Times New Roman" w:hAnsi="Times New Roman" w:cs="Times New Roman"/>
          <w:sz w:val="24"/>
          <w:szCs w:val="24"/>
        </w:rPr>
        <w:t>А для того, что бы ребёнок мог учиться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568A6">
        <w:rPr>
          <w:rFonts w:ascii="Times New Roman" w:hAnsi="Times New Roman" w:cs="Times New Roman"/>
          <w:sz w:val="24"/>
          <w:szCs w:val="24"/>
        </w:rPr>
        <w:t xml:space="preserve"> ему необходимо иметь</w:t>
      </w:r>
      <w:r>
        <w:rPr>
          <w:rFonts w:ascii="Times New Roman" w:hAnsi="Times New Roman" w:cs="Times New Roman"/>
          <w:sz w:val="24"/>
          <w:szCs w:val="24"/>
        </w:rPr>
        <w:t xml:space="preserve"> хорошее внимание.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Несформирова</w:t>
      </w:r>
      <w:r w:rsidR="0002196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568A6">
        <w:rPr>
          <w:rFonts w:ascii="Times New Roman" w:hAnsi="Times New Roman" w:cs="Times New Roman"/>
          <w:sz w:val="24"/>
          <w:szCs w:val="24"/>
        </w:rPr>
        <w:t>ость</w:t>
      </w:r>
      <w:proofErr w:type="spellEnd"/>
      <w:r w:rsidRPr="003568A6">
        <w:rPr>
          <w:rFonts w:ascii="Times New Roman" w:hAnsi="Times New Roman" w:cs="Times New Roman"/>
          <w:sz w:val="24"/>
          <w:szCs w:val="24"/>
        </w:rPr>
        <w:t xml:space="preserve"> устойчивости внимания является одной из причин плохой успеваемости </w:t>
      </w:r>
      <w:r>
        <w:rPr>
          <w:rFonts w:ascii="Times New Roman" w:hAnsi="Times New Roman" w:cs="Times New Roman"/>
          <w:sz w:val="24"/>
          <w:szCs w:val="24"/>
        </w:rPr>
        <w:t>и ведёт к нарушению</w:t>
      </w:r>
      <w:r w:rsidR="00021960">
        <w:rPr>
          <w:rFonts w:ascii="Times New Roman" w:hAnsi="Times New Roman" w:cs="Times New Roman"/>
          <w:sz w:val="24"/>
          <w:szCs w:val="24"/>
        </w:rPr>
        <w:t xml:space="preserve"> способности запоминать и целена</w:t>
      </w:r>
      <w:r>
        <w:rPr>
          <w:rFonts w:ascii="Times New Roman" w:hAnsi="Times New Roman" w:cs="Times New Roman"/>
          <w:sz w:val="24"/>
          <w:szCs w:val="24"/>
        </w:rPr>
        <w:t>правленно мыслить. Поэтому сегодня остановимся на одном вопросе – как развить внимание д</w:t>
      </w:r>
      <w:r w:rsidR="00754214">
        <w:rPr>
          <w:rFonts w:ascii="Times New Roman" w:hAnsi="Times New Roman" w:cs="Times New Roman"/>
          <w:sz w:val="24"/>
          <w:szCs w:val="24"/>
        </w:rPr>
        <w:t>ошкольника, что</w:t>
      </w:r>
      <w:r>
        <w:rPr>
          <w:rFonts w:ascii="Times New Roman" w:hAnsi="Times New Roman" w:cs="Times New Roman"/>
          <w:sz w:val="24"/>
          <w:szCs w:val="24"/>
        </w:rPr>
        <w:t>бы лучше подготовить его к школе.</w:t>
      </w:r>
    </w:p>
    <w:p w:rsidR="001A6290" w:rsidRDefault="001A6290" w:rsidP="00531D00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вид деятельности в дошкольном возрасте – игра. И если человеку</w:t>
      </w:r>
      <w:r w:rsidR="007C08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что-то интересно, то даже маленький человечек проявляет завидное внимание. </w:t>
      </w:r>
    </w:p>
    <w:p w:rsidR="001A6290" w:rsidRPr="00531D00" w:rsidRDefault="00754214" w:rsidP="00531D00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31D00">
        <w:rPr>
          <w:rFonts w:ascii="Times New Roman" w:hAnsi="Times New Roman" w:cs="Times New Roman"/>
          <w:b/>
          <w:color w:val="FF0000"/>
          <w:sz w:val="24"/>
          <w:szCs w:val="24"/>
        </w:rPr>
        <w:t>Давайте поиграем!!</w:t>
      </w:r>
    </w:p>
    <w:p w:rsidR="00B349E6" w:rsidRDefault="00121AA3" w:rsidP="00531D00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для тренировки внимания, основанные на тесте</w:t>
      </w:r>
      <w:r w:rsidRPr="007C08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«Корректурные пробы».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Например, </w:t>
      </w:r>
      <w:r w:rsidR="001A6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Ваш ребёнок </w:t>
      </w:r>
      <w:r w:rsidR="00754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следопыт. Вы даёте ему любой не</w:t>
      </w:r>
      <w:r w:rsidR="001A6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 текст, и предлагаете найти все буквы «О» и «В». При этом все «О» - обвести, а все «В» - подчеркнуть, и делать это не по очереди, а в том порядке, как буквы будут встречаться. Если ребёнок хорошо спра</w:t>
      </w:r>
      <w:r w:rsidR="007C0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вляется, то можно по вашему выбору </w:t>
      </w:r>
      <w:r w:rsidR="001E0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 </w:t>
      </w:r>
      <w:r w:rsidR="007C0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усложнить.</w:t>
      </w:r>
    </w:p>
    <w:p w:rsidR="007C083C" w:rsidRPr="00531D00" w:rsidRDefault="007C083C" w:rsidP="00531D00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ru-RU"/>
        </w:rPr>
      </w:pPr>
      <w:r w:rsidRPr="00531D00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ru-RU"/>
        </w:rPr>
        <w:t>«Что изменилось?»</w:t>
      </w:r>
    </w:p>
    <w:p w:rsidR="007C083C" w:rsidRDefault="001E01BD" w:rsidP="00531D00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игры в том, что</w:t>
      </w:r>
      <w:r w:rsidR="007C0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 ребёнок в любой привычной комбинации предметов мог увидеть перемены и изменения. Например, по дороге в детский сад, после уборки, на книжной полке, во внешнем виде, или искусственно созданной ситуации: ребёнок рисует картинку, отворачивается, Вы что-то дорисовываете, а ребёнок находит внесённые изменения, и т.д.</w:t>
      </w:r>
    </w:p>
    <w:p w:rsidR="007C083C" w:rsidRPr="00531D00" w:rsidRDefault="007C083C" w:rsidP="00531D00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531D0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«Что увидел?»</w:t>
      </w:r>
    </w:p>
    <w:p w:rsidR="007C083C" w:rsidRDefault="007C083C" w:rsidP="00531D00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Подойдёт любая иллюстрация из детской книги. Вы показываете на </w:t>
      </w:r>
      <w:r w:rsidRPr="00CF1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CF19E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,,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с инструкцией запомнить как можно больше предметов и подробностей на картинке. Затем закрываете картинку и задаёте вопросы по картинке.</w:t>
      </w:r>
      <w:r w:rsidR="00297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такому же принципу можно поиграть с ребёнком на прогулке.</w:t>
      </w:r>
    </w:p>
    <w:p w:rsidR="0029755F" w:rsidRPr="00531D00" w:rsidRDefault="0029755F" w:rsidP="00191B92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FFC000"/>
          <w:sz w:val="24"/>
          <w:szCs w:val="24"/>
          <w:lang w:eastAsia="ru-RU"/>
        </w:rPr>
      </w:pPr>
      <w:r w:rsidRPr="00531D00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ru-RU"/>
        </w:rPr>
        <w:t>«Золушка»</w:t>
      </w:r>
      <w:r w:rsidR="00531D00">
        <w:rPr>
          <w:rFonts w:ascii="Times New Roman" w:eastAsia="Times New Roman" w:hAnsi="Times New Roman" w:cs="Times New Roman"/>
          <w:b/>
          <w:i/>
          <w:color w:val="FFC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мы помним, в сказке, мачеха часто давала задание Золушке что-либо рассортировать. Мы предлагаем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ребёнку рассортировать два сорта крупы, или горох и фасоль, </w:t>
      </w:r>
      <w:r w:rsidR="001E0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пуговицы, и важно</w:t>
      </w:r>
      <w:r w:rsidR="00021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E0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 он эту работу выполнял </w:t>
      </w:r>
      <w:r w:rsidRPr="001E01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обеими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руками.</w:t>
      </w:r>
    </w:p>
    <w:p w:rsidR="0029755F" w:rsidRPr="00531D00" w:rsidRDefault="0029755F" w:rsidP="00191B92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531D0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«Камушки»</w:t>
      </w:r>
    </w:p>
    <w:p w:rsidR="0029755F" w:rsidRDefault="007C3B12" w:rsidP="00191B92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Выкладываем рисунок по контуру мелкими предметами.</w:t>
      </w:r>
    </w:p>
    <w:p w:rsidR="007C3B12" w:rsidRDefault="007C3B12" w:rsidP="00191B92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домик – скрепками, машинку – половинками гороха, и т.д. </w:t>
      </w:r>
    </w:p>
    <w:p w:rsidR="007C3B12" w:rsidRPr="00531D00" w:rsidRDefault="007C3B12" w:rsidP="00191B92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ru-RU"/>
        </w:rPr>
      </w:pPr>
      <w:r w:rsidRPr="00531D00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ru-RU"/>
        </w:rPr>
        <w:t>«Копировальщик»</w:t>
      </w:r>
    </w:p>
    <w:p w:rsidR="007C3B12" w:rsidRDefault="007C3B12" w:rsidP="00191B92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этой игре можно использовать различные варианты. Например, скопировать предложенный рисунок или надпись, продолжить рисунок по образцу, дорисовать рисунок в зеркальном отображении, и т.д.</w:t>
      </w:r>
    </w:p>
    <w:p w:rsidR="007C3B12" w:rsidRPr="00531D00" w:rsidRDefault="007C3B12" w:rsidP="00191B92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531D0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«Дама сдавала в багаж»</w:t>
      </w:r>
    </w:p>
    <w:p w:rsidR="007C3B12" w:rsidRDefault="004A7550" w:rsidP="00191B92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игрок говорит фразу и называет предмет, который дама сдавала в багаж. Второй игрок повторяет всё и добавляет своё слово, и т.д., пока кто-то не ошибётся.</w:t>
      </w:r>
    </w:p>
    <w:p w:rsidR="004A7550" w:rsidRPr="00531D00" w:rsidRDefault="004A7550" w:rsidP="00191B92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ru-RU"/>
        </w:rPr>
      </w:pPr>
      <w:r w:rsidRPr="00531D00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ru-RU"/>
        </w:rPr>
        <w:t>«Найди отличия»</w:t>
      </w:r>
    </w:p>
    <w:p w:rsidR="004A7550" w:rsidRDefault="004A7550" w:rsidP="00191B92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двумя на первый взгляд совершенно одинаковыми картинками надо найти отличия. Если ребёнок справляется, можно усложнить, и искать отличия за определённый отрезок времени.</w:t>
      </w:r>
    </w:p>
    <w:p w:rsidR="004A7550" w:rsidRPr="00531D00" w:rsidRDefault="004A7550" w:rsidP="00191B92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531D0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«Я знаю»</w:t>
      </w:r>
    </w:p>
    <w:p w:rsidR="004A7550" w:rsidRDefault="004A7550" w:rsidP="00191B92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любую выбранную тему ребёнок под счёт называет пять или десять предметов. Например, «Я знаю пять имён мальчиков. Богдан – раз, Иван – два, Саша – три, Женя – четыре, Виктор – пять»</w:t>
      </w:r>
    </w:p>
    <w:p w:rsidR="004A7550" w:rsidRDefault="00AC1619" w:rsidP="00191B92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полезно рисовать двумя руками одновременно, или выполнять привычные действия не ведущей рукой, например, одну геометрическую фигуру</w:t>
      </w:r>
      <w:r w:rsidR="001E0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выходя за контур</w:t>
      </w:r>
      <w:r w:rsidR="001E0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заштриховать правой рукой, а затем такую же фигуру заштриховать левой рукой и т.д.</w:t>
      </w:r>
    </w:p>
    <w:p w:rsidR="00AC1619" w:rsidRPr="00531D00" w:rsidRDefault="00AC1619" w:rsidP="00191B92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531D0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Помните! Дошкольнику надо играть, учиться он будет позже, если сейчас у него не отбить охоту учиться. Прекращайте игру, как только почувствуете признаки переутомления или угасающий интерес. Не делайте акцент на неудачах. Хвалите ребёнка. И получайте удовольствие</w:t>
      </w:r>
      <w:r w:rsidR="001E01BD" w:rsidRPr="00531D0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от общения! До новых встреч!!</w:t>
      </w:r>
    </w:p>
    <w:p w:rsidR="00AC1619" w:rsidRPr="00531D00" w:rsidRDefault="00D51A37" w:rsidP="00B349E6">
      <w:pPr>
        <w:spacing w:line="36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31D00">
        <w:rPr>
          <w:rFonts w:ascii="Times New Roman" w:hAnsi="Times New Roman" w:cs="Times New Roman"/>
          <w:i/>
          <w:color w:val="FF0000"/>
          <w:sz w:val="24"/>
          <w:szCs w:val="24"/>
        </w:rPr>
        <w:t>Ваш воспитатель</w:t>
      </w:r>
      <w:r w:rsidR="001E01BD" w:rsidRPr="00531D00"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  <w:r w:rsidR="00531D0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Клименко А.А.</w:t>
      </w:r>
    </w:p>
    <w:p w:rsidR="00684A53" w:rsidRPr="00531D00" w:rsidRDefault="00531D00" w:rsidP="00531D00">
      <w:pPr>
        <w:spacing w:after="0" w:line="240" w:lineRule="auto"/>
        <w:jc w:val="center"/>
        <w:rPr>
          <w:rFonts w:ascii="Times New Roman" w:hAnsi="Times New Roman" w:cs="Times New Roman"/>
          <w:szCs w:val="18"/>
        </w:rPr>
      </w:pPr>
      <w:r w:rsidRPr="00531D00">
        <w:rPr>
          <w:rFonts w:ascii="Times New Roman" w:hAnsi="Times New Roman" w:cs="Times New Roman"/>
          <w:szCs w:val="18"/>
        </w:rPr>
        <w:lastRenderedPageBreak/>
        <w:t>Муниципальное бюджетное образовательное учреждение</w:t>
      </w:r>
    </w:p>
    <w:p w:rsidR="00531D00" w:rsidRPr="00531D00" w:rsidRDefault="00531D00" w:rsidP="00531D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31D00">
        <w:rPr>
          <w:rFonts w:ascii="Times New Roman" w:hAnsi="Times New Roman" w:cs="Times New Roman"/>
          <w:szCs w:val="18"/>
        </w:rPr>
        <w:t>Крыловская дошкольная группа «Ромашка»</w:t>
      </w:r>
    </w:p>
    <w:p w:rsidR="00531D00" w:rsidRDefault="00684A53" w:rsidP="00684A53">
      <w:pPr>
        <w:pStyle w:val="ac"/>
        <w:spacing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</w:p>
    <w:p w:rsidR="00531D00" w:rsidRDefault="00531D00" w:rsidP="00684A53">
      <w:pPr>
        <w:pStyle w:val="ac"/>
        <w:spacing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FF4" w:rsidRPr="00531D00" w:rsidRDefault="00684A53" w:rsidP="00531D00">
      <w:pPr>
        <w:pStyle w:val="ac"/>
        <w:spacing w:line="360" w:lineRule="auto"/>
        <w:ind w:left="-567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28"/>
          <w:lang w:eastAsia="ru-RU"/>
        </w:rPr>
      </w:pPr>
      <w:r w:rsidRPr="00531D00">
        <w:rPr>
          <w:rFonts w:ascii="Times New Roman" w:eastAsia="Times New Roman" w:hAnsi="Times New Roman" w:cs="Times New Roman"/>
          <w:b/>
          <w:color w:val="FF0000"/>
          <w:sz w:val="40"/>
          <w:szCs w:val="28"/>
          <w:lang w:eastAsia="ru-RU"/>
        </w:rPr>
        <w:t>для Вас родители</w:t>
      </w:r>
    </w:p>
    <w:p w:rsidR="001030FD" w:rsidRPr="00531D00" w:rsidRDefault="001030FD" w:rsidP="00531D00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684A53" w:rsidRPr="00531D00" w:rsidRDefault="004061AE" w:rsidP="001030FD">
      <w:pPr>
        <w:pStyle w:val="ac"/>
        <w:spacing w:line="360" w:lineRule="auto"/>
        <w:ind w:left="-567"/>
        <w:jc w:val="center"/>
        <w:rPr>
          <w:rFonts w:ascii="Times New Roman" w:eastAsia="Times New Roman" w:hAnsi="Times New Roman" w:cs="Times New Roman"/>
          <w:b/>
          <w:color w:val="00B05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 xml:space="preserve"> </w:t>
      </w:r>
      <w:r w:rsidRPr="00531D00">
        <w:rPr>
          <w:rFonts w:ascii="Times New Roman" w:eastAsia="Times New Roman" w:hAnsi="Times New Roman" w:cs="Times New Roman"/>
          <w:b/>
          <w:color w:val="00B050"/>
          <w:sz w:val="52"/>
          <w:szCs w:val="52"/>
          <w:lang w:eastAsia="ru-RU"/>
        </w:rPr>
        <w:t>Играем и развиваемся</w:t>
      </w:r>
    </w:p>
    <w:p w:rsidR="003568A6" w:rsidRPr="00531D00" w:rsidRDefault="003568A6" w:rsidP="001030FD">
      <w:pPr>
        <w:pStyle w:val="ac"/>
        <w:spacing w:line="360" w:lineRule="auto"/>
        <w:ind w:left="-567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531D00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(развиваем внимание)</w:t>
      </w:r>
    </w:p>
    <w:p w:rsidR="001030FD" w:rsidRPr="001030FD" w:rsidRDefault="00531D00" w:rsidP="001030FD">
      <w:pPr>
        <w:pStyle w:val="ac"/>
        <w:spacing w:line="36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DBB70E0" wp14:editId="0AE61107">
            <wp:extent cx="2811780" cy="2438400"/>
            <wp:effectExtent l="0" t="0" r="0" b="0"/>
            <wp:docPr id="1" name="Рисунок 1" descr="Методы и приёмы обогащения лексического запаса у детей 4-5 ле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тоды и приёмы обогащения лексического запаса у детей 4-5 лет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616FF4" w:rsidRDefault="00616FF4" w:rsidP="00684A53">
      <w:pPr>
        <w:pStyle w:val="ac"/>
        <w:spacing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1AE" w:rsidRPr="00531D00" w:rsidRDefault="004061AE" w:rsidP="00531D00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061AE" w:rsidRPr="00531D00" w:rsidSect="00684A53">
      <w:pgSz w:w="16838" w:h="11906" w:orient="landscape"/>
      <w:pgMar w:top="426" w:right="709" w:bottom="850" w:left="1134" w:header="708" w:footer="708" w:gutter="0"/>
      <w:cols w:num="2" w:space="255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561" w:rsidRDefault="00945561" w:rsidP="004B44B2">
      <w:pPr>
        <w:spacing w:after="0" w:line="240" w:lineRule="auto"/>
      </w:pPr>
      <w:r>
        <w:separator/>
      </w:r>
    </w:p>
  </w:endnote>
  <w:endnote w:type="continuationSeparator" w:id="0">
    <w:p w:rsidR="00945561" w:rsidRDefault="00945561" w:rsidP="004B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561" w:rsidRDefault="00945561" w:rsidP="004B44B2">
      <w:pPr>
        <w:spacing w:after="0" w:line="240" w:lineRule="auto"/>
      </w:pPr>
      <w:r>
        <w:separator/>
      </w:r>
    </w:p>
  </w:footnote>
  <w:footnote w:type="continuationSeparator" w:id="0">
    <w:p w:rsidR="00945561" w:rsidRDefault="00945561" w:rsidP="004B4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3A9F"/>
    <w:multiLevelType w:val="hybridMultilevel"/>
    <w:tmpl w:val="3424C82C"/>
    <w:lvl w:ilvl="0" w:tplc="E42C1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206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3EB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3E9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E207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A8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BE1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162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B8E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391633F"/>
    <w:multiLevelType w:val="multilevel"/>
    <w:tmpl w:val="55004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6819B7"/>
    <w:multiLevelType w:val="multilevel"/>
    <w:tmpl w:val="59A47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700238"/>
    <w:multiLevelType w:val="hybridMultilevel"/>
    <w:tmpl w:val="8E9692DC"/>
    <w:lvl w:ilvl="0" w:tplc="AF608A1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F40B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607AA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B8FB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7EEB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AE06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BEF22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528B0F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20A59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48F14BC"/>
    <w:multiLevelType w:val="hybridMultilevel"/>
    <w:tmpl w:val="474826F8"/>
    <w:lvl w:ilvl="0" w:tplc="64A6C4D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FAE8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DE166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8E420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4EBF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83AC5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7AC6D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E40B4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36F9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DCA40DD"/>
    <w:multiLevelType w:val="hybridMultilevel"/>
    <w:tmpl w:val="6142AD80"/>
    <w:lvl w:ilvl="0" w:tplc="9A0A0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8EF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46B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060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080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62E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BAF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B62F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CC3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0385D08"/>
    <w:multiLevelType w:val="hybridMultilevel"/>
    <w:tmpl w:val="73F86D0A"/>
    <w:lvl w:ilvl="0" w:tplc="81E0E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AE1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28C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5C9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DCC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B41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9A2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429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404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24333D0"/>
    <w:multiLevelType w:val="hybridMultilevel"/>
    <w:tmpl w:val="819238B4"/>
    <w:lvl w:ilvl="0" w:tplc="B07647F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498D5ACA"/>
    <w:multiLevelType w:val="hybridMultilevel"/>
    <w:tmpl w:val="A044CABC"/>
    <w:lvl w:ilvl="0" w:tplc="06A8B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A27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309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421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AAF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E81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628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887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022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F716860"/>
    <w:multiLevelType w:val="hybridMultilevel"/>
    <w:tmpl w:val="F7C00260"/>
    <w:lvl w:ilvl="0" w:tplc="881AE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40F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66C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CC1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A69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AAA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CAF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448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C0D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758223E"/>
    <w:multiLevelType w:val="hybridMultilevel"/>
    <w:tmpl w:val="A2B6CAAA"/>
    <w:lvl w:ilvl="0" w:tplc="99140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724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6EE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603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922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C0D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4AA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E4C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CA9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9210ED3"/>
    <w:multiLevelType w:val="hybridMultilevel"/>
    <w:tmpl w:val="CDF614F6"/>
    <w:lvl w:ilvl="0" w:tplc="8E084D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ACF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5C2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C01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90A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AE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DEC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E86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D4F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9AE7D67"/>
    <w:multiLevelType w:val="hybridMultilevel"/>
    <w:tmpl w:val="782A4DCA"/>
    <w:lvl w:ilvl="0" w:tplc="93B03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C4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02C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7E85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CCA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E3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543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7AA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605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3670CB1"/>
    <w:multiLevelType w:val="hybridMultilevel"/>
    <w:tmpl w:val="2CC607F4"/>
    <w:lvl w:ilvl="0" w:tplc="8C7C05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E276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AA90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50FAB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D401F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CF2DB3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C4652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CB223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BD605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78E70B4C"/>
    <w:multiLevelType w:val="hybridMultilevel"/>
    <w:tmpl w:val="216234C0"/>
    <w:lvl w:ilvl="0" w:tplc="16EE0C4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E2200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A6C69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46FE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69856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DA77B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EC7ED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B4A5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1CE347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7B181E9E"/>
    <w:multiLevelType w:val="hybridMultilevel"/>
    <w:tmpl w:val="AF9EBBCC"/>
    <w:lvl w:ilvl="0" w:tplc="14765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44A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BEE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4A2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41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30A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52B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1A7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C4D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1"/>
  </w:num>
  <w:num w:numId="5">
    <w:abstractNumId w:val="6"/>
  </w:num>
  <w:num w:numId="6">
    <w:abstractNumId w:val="5"/>
  </w:num>
  <w:num w:numId="7">
    <w:abstractNumId w:val="10"/>
  </w:num>
  <w:num w:numId="8">
    <w:abstractNumId w:val="12"/>
  </w:num>
  <w:num w:numId="9">
    <w:abstractNumId w:val="15"/>
  </w:num>
  <w:num w:numId="10">
    <w:abstractNumId w:val="2"/>
  </w:num>
  <w:num w:numId="11">
    <w:abstractNumId w:val="1"/>
  </w:num>
  <w:num w:numId="12">
    <w:abstractNumId w:val="7"/>
  </w:num>
  <w:num w:numId="13">
    <w:abstractNumId w:val="13"/>
  </w:num>
  <w:num w:numId="14">
    <w:abstractNumId w:val="3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6174"/>
    <w:rsid w:val="0001426C"/>
    <w:rsid w:val="00021960"/>
    <w:rsid w:val="00051BFD"/>
    <w:rsid w:val="0008270D"/>
    <w:rsid w:val="001030FD"/>
    <w:rsid w:val="00112037"/>
    <w:rsid w:val="00121AA3"/>
    <w:rsid w:val="00153C93"/>
    <w:rsid w:val="00173F01"/>
    <w:rsid w:val="00190766"/>
    <w:rsid w:val="00191B92"/>
    <w:rsid w:val="001925CC"/>
    <w:rsid w:val="0019354C"/>
    <w:rsid w:val="001A1EF4"/>
    <w:rsid w:val="001A6290"/>
    <w:rsid w:val="001B6AA6"/>
    <w:rsid w:val="001C3069"/>
    <w:rsid w:val="001C71DA"/>
    <w:rsid w:val="001E01BD"/>
    <w:rsid w:val="001E43BD"/>
    <w:rsid w:val="00221DBA"/>
    <w:rsid w:val="0022518A"/>
    <w:rsid w:val="00272972"/>
    <w:rsid w:val="00272F65"/>
    <w:rsid w:val="0029755F"/>
    <w:rsid w:val="002B1450"/>
    <w:rsid w:val="002D6A53"/>
    <w:rsid w:val="00306174"/>
    <w:rsid w:val="0031756E"/>
    <w:rsid w:val="0032677C"/>
    <w:rsid w:val="00327AA4"/>
    <w:rsid w:val="003568A6"/>
    <w:rsid w:val="003A5A77"/>
    <w:rsid w:val="003E36A7"/>
    <w:rsid w:val="004061AE"/>
    <w:rsid w:val="00411E27"/>
    <w:rsid w:val="00423805"/>
    <w:rsid w:val="0044204B"/>
    <w:rsid w:val="00455A62"/>
    <w:rsid w:val="004A18BF"/>
    <w:rsid w:val="004A194A"/>
    <w:rsid w:val="004A7550"/>
    <w:rsid w:val="004B44B2"/>
    <w:rsid w:val="004C1834"/>
    <w:rsid w:val="004E013F"/>
    <w:rsid w:val="00507A46"/>
    <w:rsid w:val="00531D00"/>
    <w:rsid w:val="0058192B"/>
    <w:rsid w:val="005A4CB0"/>
    <w:rsid w:val="005C552D"/>
    <w:rsid w:val="005D36D1"/>
    <w:rsid w:val="00613E32"/>
    <w:rsid w:val="00616FF4"/>
    <w:rsid w:val="00620F81"/>
    <w:rsid w:val="00665FB4"/>
    <w:rsid w:val="00684A53"/>
    <w:rsid w:val="00694C9B"/>
    <w:rsid w:val="006C606C"/>
    <w:rsid w:val="006E6E81"/>
    <w:rsid w:val="00732D0A"/>
    <w:rsid w:val="00747394"/>
    <w:rsid w:val="007506FD"/>
    <w:rsid w:val="00754214"/>
    <w:rsid w:val="007A6DFC"/>
    <w:rsid w:val="007B51C3"/>
    <w:rsid w:val="007C083C"/>
    <w:rsid w:val="007C3B12"/>
    <w:rsid w:val="007E04A0"/>
    <w:rsid w:val="00813EA5"/>
    <w:rsid w:val="008350F0"/>
    <w:rsid w:val="00861737"/>
    <w:rsid w:val="00865CA6"/>
    <w:rsid w:val="00872377"/>
    <w:rsid w:val="0089540D"/>
    <w:rsid w:val="008C7FDD"/>
    <w:rsid w:val="00945561"/>
    <w:rsid w:val="00956590"/>
    <w:rsid w:val="009B62E3"/>
    <w:rsid w:val="009D15E8"/>
    <w:rsid w:val="009E3FA9"/>
    <w:rsid w:val="00A043A4"/>
    <w:rsid w:val="00A14B14"/>
    <w:rsid w:val="00A32CA1"/>
    <w:rsid w:val="00AB45B0"/>
    <w:rsid w:val="00AC1619"/>
    <w:rsid w:val="00AD4FF5"/>
    <w:rsid w:val="00AE1021"/>
    <w:rsid w:val="00B349E6"/>
    <w:rsid w:val="00B62857"/>
    <w:rsid w:val="00B65D43"/>
    <w:rsid w:val="00B77190"/>
    <w:rsid w:val="00B82D31"/>
    <w:rsid w:val="00BA55C2"/>
    <w:rsid w:val="00BE5E6C"/>
    <w:rsid w:val="00C74FBB"/>
    <w:rsid w:val="00CC3393"/>
    <w:rsid w:val="00CC49F6"/>
    <w:rsid w:val="00CF19EF"/>
    <w:rsid w:val="00D51A37"/>
    <w:rsid w:val="00D80F12"/>
    <w:rsid w:val="00DA2DFF"/>
    <w:rsid w:val="00DB1169"/>
    <w:rsid w:val="00DB161C"/>
    <w:rsid w:val="00DC3140"/>
    <w:rsid w:val="00DC4C7E"/>
    <w:rsid w:val="00DF3B86"/>
    <w:rsid w:val="00E15380"/>
    <w:rsid w:val="00E43E5D"/>
    <w:rsid w:val="00E71EA4"/>
    <w:rsid w:val="00EC444F"/>
    <w:rsid w:val="00EE24B4"/>
    <w:rsid w:val="00F034A2"/>
    <w:rsid w:val="00F13D38"/>
    <w:rsid w:val="00F41A1D"/>
    <w:rsid w:val="00F522B8"/>
    <w:rsid w:val="00F61838"/>
    <w:rsid w:val="00FB2F0F"/>
    <w:rsid w:val="00FD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EA4"/>
  </w:style>
  <w:style w:type="paragraph" w:styleId="3">
    <w:name w:val="heading 3"/>
    <w:basedOn w:val="a"/>
    <w:link w:val="30"/>
    <w:uiPriority w:val="9"/>
    <w:qFormat/>
    <w:rsid w:val="009D15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44B2"/>
  </w:style>
  <w:style w:type="paragraph" w:styleId="a5">
    <w:name w:val="footer"/>
    <w:basedOn w:val="a"/>
    <w:link w:val="a6"/>
    <w:uiPriority w:val="99"/>
    <w:unhideWhenUsed/>
    <w:rsid w:val="004B4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44B2"/>
  </w:style>
  <w:style w:type="paragraph" w:styleId="a7">
    <w:name w:val="Normal (Web)"/>
    <w:basedOn w:val="a"/>
    <w:uiPriority w:val="99"/>
    <w:unhideWhenUsed/>
    <w:rsid w:val="001935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73F0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73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3F01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173F0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3F01"/>
  </w:style>
  <w:style w:type="paragraph" w:customStyle="1" w:styleId="c5">
    <w:name w:val="c5"/>
    <w:basedOn w:val="a"/>
    <w:rsid w:val="00173F0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15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9D15E8"/>
    <w:rPr>
      <w:b/>
      <w:bCs/>
    </w:rPr>
  </w:style>
  <w:style w:type="paragraph" w:customStyle="1" w:styleId="author">
    <w:name w:val="author"/>
    <w:basedOn w:val="a"/>
    <w:rsid w:val="009D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32CA1"/>
    <w:pPr>
      <w:ind w:left="720"/>
      <w:contextualSpacing/>
    </w:pPr>
  </w:style>
  <w:style w:type="paragraph" w:customStyle="1" w:styleId="c29">
    <w:name w:val="c29"/>
    <w:basedOn w:val="a"/>
    <w:rsid w:val="007B51C3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B51C3"/>
  </w:style>
  <w:style w:type="character" w:styleId="ad">
    <w:name w:val="Emphasis"/>
    <w:basedOn w:val="a0"/>
    <w:uiPriority w:val="20"/>
    <w:qFormat/>
    <w:rsid w:val="007B51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D15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44B2"/>
  </w:style>
  <w:style w:type="paragraph" w:styleId="a5">
    <w:name w:val="footer"/>
    <w:basedOn w:val="a"/>
    <w:link w:val="a6"/>
    <w:uiPriority w:val="99"/>
    <w:unhideWhenUsed/>
    <w:rsid w:val="004B4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44B2"/>
  </w:style>
  <w:style w:type="paragraph" w:styleId="a7">
    <w:name w:val="Normal (Web)"/>
    <w:basedOn w:val="a"/>
    <w:uiPriority w:val="99"/>
    <w:unhideWhenUsed/>
    <w:rsid w:val="001935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73F0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73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3F01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173F0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3F01"/>
  </w:style>
  <w:style w:type="paragraph" w:customStyle="1" w:styleId="c5">
    <w:name w:val="c5"/>
    <w:basedOn w:val="a"/>
    <w:rsid w:val="00173F0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15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9D15E8"/>
    <w:rPr>
      <w:b/>
      <w:bCs/>
    </w:rPr>
  </w:style>
  <w:style w:type="paragraph" w:customStyle="1" w:styleId="author">
    <w:name w:val="author"/>
    <w:basedOn w:val="a"/>
    <w:rsid w:val="009D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9315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1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8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56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9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35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78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3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57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71340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731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1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44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163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030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688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7687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6230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4315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47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0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53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4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0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40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1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0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89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55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8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8090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49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9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2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47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11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50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91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507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352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4743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892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6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142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8469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3328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8986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1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0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94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0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3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99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3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132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3246">
              <w:marLeft w:val="0"/>
              <w:marRight w:val="0"/>
              <w:marTop w:val="0"/>
              <w:marBottom w:val="0"/>
              <w:divBdr>
                <w:top w:val="single" w:sz="6" w:space="2" w:color="808080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  <w:divsChild>
                <w:div w:id="2670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67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5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97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0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98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13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72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05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57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24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2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4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4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63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84520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25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38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624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446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2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2421">
                  <w:marLeft w:val="15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7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0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7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1981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84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60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28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60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48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5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9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68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8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5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5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47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31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7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5164">
          <w:marLeft w:val="75"/>
          <w:marRight w:val="75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2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19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298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1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05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13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34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814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317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808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3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9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41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2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8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9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19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67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3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8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7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8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15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40759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35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37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145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938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309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48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3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57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5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87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72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13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47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2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5149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9BA6B-8503-474A-B4EA-860E8A6E1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fizika</cp:lastModifiedBy>
  <cp:revision>50</cp:revision>
  <cp:lastPrinted>2013-12-05T05:40:00Z</cp:lastPrinted>
  <dcterms:created xsi:type="dcterms:W3CDTF">2013-11-15T09:54:00Z</dcterms:created>
  <dcterms:modified xsi:type="dcterms:W3CDTF">2022-02-25T07:07:00Z</dcterms:modified>
</cp:coreProperties>
</file>